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42575" w:rsidRPr="00B64BF8" w:rsidRDefault="00D42575"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jc w:val="center"/>
        <w:rPr>
          <w:rFonts w:ascii="Times New Roman" w:hAnsi="Times New Roman" w:cs="Times New Roman"/>
          <w:bCs/>
          <w:sz w:val="24"/>
          <w:szCs w:val="24"/>
        </w:rPr>
      </w:pPr>
    </w:p>
    <w:p w:rsidR="00F80A6F" w:rsidRPr="00BB7D58" w:rsidRDefault="00BB7D58" w:rsidP="00BB7D58">
      <w:pPr>
        <w:spacing w:after="0"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COVID-</w:t>
      </w:r>
      <w:r w:rsidR="00D42575" w:rsidRPr="00BB7D58">
        <w:rPr>
          <w:rFonts w:ascii="Times New Roman" w:eastAsia="Times New Roman" w:hAnsi="Times New Roman" w:cs="Times New Roman"/>
          <w:b/>
          <w:sz w:val="24"/>
          <w:szCs w:val="24"/>
        </w:rPr>
        <w:t xml:space="preserve">19 </w:t>
      </w:r>
      <w:r w:rsidR="00F80A6F" w:rsidRPr="00BB7D58">
        <w:rPr>
          <w:rFonts w:ascii="Times New Roman" w:eastAsia="Times New Roman" w:hAnsi="Times New Roman" w:cs="Times New Roman"/>
          <w:b/>
          <w:sz w:val="24"/>
          <w:szCs w:val="24"/>
        </w:rPr>
        <w:t xml:space="preserve">Hesitancy </w:t>
      </w:r>
      <w:r w:rsidR="00D42575" w:rsidRPr="00BB7D58">
        <w:rPr>
          <w:rFonts w:ascii="Times New Roman" w:eastAsia="Times New Roman" w:hAnsi="Times New Roman" w:cs="Times New Roman"/>
          <w:b/>
          <w:sz w:val="24"/>
          <w:szCs w:val="24"/>
        </w:rPr>
        <w:t xml:space="preserve">is Splitting Dangerously </w:t>
      </w:r>
      <w:r w:rsidR="00B64BF8" w:rsidRPr="00BB7D58">
        <w:rPr>
          <w:rFonts w:ascii="Times New Roman" w:eastAsia="Times New Roman" w:hAnsi="Times New Roman" w:cs="Times New Roman"/>
          <w:b/>
          <w:sz w:val="24"/>
          <w:szCs w:val="24"/>
        </w:rPr>
        <w:t>along</w:t>
      </w:r>
      <w:r w:rsidR="00D42575" w:rsidRPr="00BB7D58">
        <w:rPr>
          <w:rFonts w:ascii="Times New Roman" w:eastAsia="Times New Roman" w:hAnsi="Times New Roman" w:cs="Times New Roman"/>
          <w:b/>
          <w:sz w:val="24"/>
          <w:szCs w:val="24"/>
        </w:rPr>
        <w:t xml:space="preserve"> Partisan Lines</w:t>
      </w:r>
    </w:p>
    <w:p w:rsidR="00D35303" w:rsidRPr="00B64BF8" w:rsidRDefault="00D35303" w:rsidP="00BB7D58">
      <w:pPr>
        <w:spacing w:after="0" w:line="480" w:lineRule="auto"/>
        <w:jc w:val="center"/>
        <w:rPr>
          <w:rFonts w:ascii="Times New Roman" w:hAnsi="Times New Roman" w:cs="Times New Roman"/>
          <w:bCs/>
          <w:sz w:val="24"/>
          <w:szCs w:val="24"/>
        </w:rPr>
      </w:pPr>
      <w:r w:rsidRPr="00B64BF8">
        <w:rPr>
          <w:rFonts w:ascii="Times New Roman" w:hAnsi="Times New Roman" w:cs="Times New Roman"/>
          <w:bCs/>
          <w:sz w:val="24"/>
          <w:szCs w:val="24"/>
        </w:rPr>
        <w:t>Student’s Name</w:t>
      </w:r>
    </w:p>
    <w:p w:rsidR="00D35303" w:rsidRPr="00B64BF8" w:rsidRDefault="00D35303" w:rsidP="00BB7D58">
      <w:pPr>
        <w:spacing w:after="0" w:line="480" w:lineRule="auto"/>
        <w:jc w:val="center"/>
        <w:rPr>
          <w:rFonts w:ascii="Times New Roman" w:hAnsi="Times New Roman" w:cs="Times New Roman"/>
          <w:bCs/>
          <w:sz w:val="24"/>
          <w:szCs w:val="24"/>
        </w:rPr>
      </w:pPr>
      <w:r w:rsidRPr="00B64BF8">
        <w:rPr>
          <w:rFonts w:ascii="Times New Roman" w:hAnsi="Times New Roman" w:cs="Times New Roman"/>
          <w:bCs/>
          <w:sz w:val="24"/>
          <w:szCs w:val="24"/>
        </w:rPr>
        <w:t>Institutional Affiliation</w:t>
      </w:r>
    </w:p>
    <w:p w:rsidR="00D35303" w:rsidRPr="00B64BF8" w:rsidRDefault="00D35303" w:rsidP="00BB7D58">
      <w:pPr>
        <w:spacing w:after="0" w:line="480" w:lineRule="auto"/>
        <w:jc w:val="center"/>
        <w:rPr>
          <w:rFonts w:ascii="Times New Roman" w:hAnsi="Times New Roman" w:cs="Times New Roman"/>
          <w:bCs/>
          <w:sz w:val="24"/>
          <w:szCs w:val="24"/>
        </w:rPr>
      </w:pPr>
      <w:r w:rsidRPr="00B64BF8">
        <w:rPr>
          <w:rFonts w:ascii="Times New Roman" w:hAnsi="Times New Roman" w:cs="Times New Roman"/>
          <w:bCs/>
          <w:sz w:val="24"/>
          <w:szCs w:val="24"/>
        </w:rPr>
        <w:t>Course</w:t>
      </w:r>
    </w:p>
    <w:p w:rsidR="00D35303" w:rsidRPr="00B64BF8" w:rsidRDefault="00D35303" w:rsidP="00BB7D58">
      <w:pPr>
        <w:spacing w:after="0" w:line="480" w:lineRule="auto"/>
        <w:jc w:val="center"/>
        <w:rPr>
          <w:rFonts w:ascii="Times New Roman" w:hAnsi="Times New Roman" w:cs="Times New Roman"/>
          <w:bCs/>
          <w:sz w:val="24"/>
          <w:szCs w:val="24"/>
        </w:rPr>
      </w:pPr>
      <w:r w:rsidRPr="00B64BF8">
        <w:rPr>
          <w:rFonts w:ascii="Times New Roman" w:hAnsi="Times New Roman" w:cs="Times New Roman"/>
          <w:bCs/>
          <w:sz w:val="24"/>
          <w:szCs w:val="24"/>
        </w:rPr>
        <w:t xml:space="preserve">Professor’s Name </w:t>
      </w:r>
      <w:r w:rsidRPr="00B64BF8">
        <w:rPr>
          <w:rFonts w:ascii="Times New Roman" w:hAnsi="Times New Roman" w:cs="Times New Roman"/>
          <w:bCs/>
          <w:sz w:val="24"/>
          <w:szCs w:val="24"/>
        </w:rPr>
        <w:br/>
        <w:t>Date</w:t>
      </w: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Pr="00B64BF8" w:rsidRDefault="00D35303" w:rsidP="00BB7D58">
      <w:pPr>
        <w:spacing w:after="0" w:line="480" w:lineRule="auto"/>
        <w:rPr>
          <w:rFonts w:ascii="Times New Roman" w:hAnsi="Times New Roman" w:cs="Times New Roman"/>
          <w:bCs/>
          <w:sz w:val="24"/>
          <w:szCs w:val="24"/>
        </w:rPr>
      </w:pPr>
    </w:p>
    <w:p w:rsidR="00D35303" w:rsidRDefault="00D35303" w:rsidP="00BB7D58">
      <w:pPr>
        <w:spacing w:after="0" w:line="480" w:lineRule="auto"/>
        <w:rPr>
          <w:rFonts w:ascii="Times New Roman" w:hAnsi="Times New Roman" w:cs="Times New Roman"/>
          <w:bCs/>
          <w:sz w:val="24"/>
          <w:szCs w:val="24"/>
        </w:rPr>
      </w:pPr>
    </w:p>
    <w:p w:rsidR="00B64BF8" w:rsidRDefault="00B64BF8" w:rsidP="00BB7D58">
      <w:pPr>
        <w:spacing w:after="0" w:line="480" w:lineRule="auto"/>
        <w:rPr>
          <w:rFonts w:ascii="Times New Roman" w:hAnsi="Times New Roman" w:cs="Times New Roman"/>
          <w:bCs/>
          <w:sz w:val="24"/>
          <w:szCs w:val="24"/>
        </w:rPr>
      </w:pPr>
    </w:p>
    <w:p w:rsidR="00B64BF8" w:rsidRPr="00B64BF8" w:rsidRDefault="00B64BF8" w:rsidP="00BB7D58">
      <w:pPr>
        <w:spacing w:after="0" w:line="480" w:lineRule="auto"/>
        <w:rPr>
          <w:rFonts w:ascii="Times New Roman" w:hAnsi="Times New Roman" w:cs="Times New Roman"/>
          <w:bCs/>
          <w:sz w:val="24"/>
          <w:szCs w:val="24"/>
        </w:rPr>
      </w:pPr>
    </w:p>
    <w:p w:rsidR="00D42575" w:rsidRPr="00BB7D58" w:rsidRDefault="00BB7D58" w:rsidP="00BB7D58">
      <w:pPr>
        <w:spacing w:after="0" w:line="480" w:lineRule="auto"/>
        <w:ind w:firstLine="720"/>
        <w:jc w:val="center"/>
        <w:rPr>
          <w:rFonts w:ascii="Times New Roman" w:eastAsia="Times New Roman" w:hAnsi="Times New Roman" w:cs="Times New Roman"/>
          <w:b/>
          <w:sz w:val="24"/>
          <w:szCs w:val="24"/>
        </w:rPr>
      </w:pPr>
      <w:r w:rsidRPr="00BB7D58">
        <w:rPr>
          <w:rFonts w:ascii="Times New Roman" w:eastAsia="Times New Roman" w:hAnsi="Times New Roman" w:cs="Times New Roman"/>
          <w:b/>
          <w:bCs/>
          <w:sz w:val="24"/>
          <w:szCs w:val="24"/>
        </w:rPr>
        <w:lastRenderedPageBreak/>
        <w:t>COVID-</w:t>
      </w:r>
      <w:r w:rsidR="00D42575" w:rsidRPr="00BB7D58">
        <w:rPr>
          <w:rFonts w:ascii="Times New Roman" w:eastAsia="Times New Roman" w:hAnsi="Times New Roman" w:cs="Times New Roman"/>
          <w:b/>
          <w:sz w:val="24"/>
          <w:szCs w:val="24"/>
        </w:rPr>
        <w:t xml:space="preserve">19 Hesitancy is </w:t>
      </w:r>
      <w:r>
        <w:rPr>
          <w:rFonts w:ascii="Times New Roman" w:eastAsia="Times New Roman" w:hAnsi="Times New Roman" w:cs="Times New Roman"/>
          <w:b/>
          <w:sz w:val="24"/>
          <w:szCs w:val="24"/>
        </w:rPr>
        <w:t>S</w:t>
      </w:r>
      <w:r w:rsidR="00B64BF8" w:rsidRPr="00BB7D58">
        <w:rPr>
          <w:rFonts w:ascii="Times New Roman" w:eastAsia="Times New Roman" w:hAnsi="Times New Roman" w:cs="Times New Roman"/>
          <w:b/>
          <w:sz w:val="24"/>
          <w:szCs w:val="24"/>
        </w:rPr>
        <w:t>plitting</w:t>
      </w:r>
      <w:r w:rsidR="00D42575" w:rsidRPr="00BB7D5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w:t>
      </w:r>
      <w:r w:rsidR="00B64BF8" w:rsidRPr="00BB7D58">
        <w:rPr>
          <w:rFonts w:ascii="Times New Roman" w:eastAsia="Times New Roman" w:hAnsi="Times New Roman" w:cs="Times New Roman"/>
          <w:b/>
          <w:sz w:val="24"/>
          <w:szCs w:val="24"/>
        </w:rPr>
        <w:t>angerously a</w:t>
      </w:r>
      <w:r w:rsidR="00D42575" w:rsidRPr="00BB7D58">
        <w:rPr>
          <w:rFonts w:ascii="Times New Roman" w:eastAsia="Times New Roman" w:hAnsi="Times New Roman" w:cs="Times New Roman"/>
          <w:b/>
          <w:sz w:val="24"/>
          <w:szCs w:val="24"/>
        </w:rPr>
        <w:t>long Partisan Lines</w:t>
      </w:r>
    </w:p>
    <w:p w:rsidR="00D42575" w:rsidRPr="00B64BF8" w:rsidRDefault="00D42575" w:rsidP="00BB7D58">
      <w:pPr>
        <w:spacing w:after="0" w:line="480" w:lineRule="auto"/>
        <w:ind w:firstLine="720"/>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More than 100 million people have been infected, and over 2 million people have lost their lives</w:t>
      </w:r>
      <w:r w:rsidR="00BB7D58">
        <w:rPr>
          <w:rFonts w:ascii="Times New Roman" w:eastAsia="Times New Roman" w:hAnsi="Times New Roman" w:cs="Times New Roman"/>
          <w:bCs/>
          <w:sz w:val="24"/>
          <w:szCs w:val="24"/>
        </w:rPr>
        <w:t xml:space="preserve"> as a result of this pandemic (</w:t>
      </w:r>
      <w:r w:rsidR="00BB7D58" w:rsidRPr="00B64BF8">
        <w:rPr>
          <w:rFonts w:ascii="Times New Roman" w:eastAsia="Times New Roman" w:hAnsi="Times New Roman" w:cs="Times New Roman"/>
          <w:bCs/>
          <w:sz w:val="24"/>
          <w:szCs w:val="24"/>
        </w:rPr>
        <w:t>Attaran</w:t>
      </w:r>
      <w:r w:rsidR="00BB7D58">
        <w:rPr>
          <w:rFonts w:ascii="Times New Roman" w:eastAsia="Times New Roman" w:hAnsi="Times New Roman" w:cs="Times New Roman"/>
          <w:bCs/>
          <w:sz w:val="24"/>
          <w:szCs w:val="24"/>
        </w:rPr>
        <w:t>,</w:t>
      </w:r>
      <w:r w:rsidR="00BB7D58" w:rsidRPr="00B64BF8">
        <w:rPr>
          <w:rFonts w:ascii="Times New Roman" w:eastAsia="Times New Roman" w:hAnsi="Times New Roman" w:cs="Times New Roman"/>
          <w:bCs/>
          <w:sz w:val="24"/>
          <w:szCs w:val="24"/>
        </w:rPr>
        <w:t xml:space="preserve"> 2020</w:t>
      </w:r>
      <w:r w:rsidR="00BB7D58">
        <w:rPr>
          <w:rFonts w:ascii="Times New Roman" w:eastAsia="Times New Roman" w:hAnsi="Times New Roman" w:cs="Times New Roman"/>
          <w:bCs/>
          <w:sz w:val="24"/>
          <w:szCs w:val="24"/>
        </w:rPr>
        <w:t>)</w:t>
      </w:r>
      <w:r w:rsidRPr="00B64BF8">
        <w:rPr>
          <w:rFonts w:ascii="Times New Roman" w:eastAsia="Times New Roman" w:hAnsi="Times New Roman" w:cs="Times New Roman"/>
          <w:bCs/>
          <w:sz w:val="24"/>
          <w:szCs w:val="24"/>
        </w:rPr>
        <w:t>. There is a new variant that is now spreading to the world, and it is more dangerous than the one that started the pandemic. Even though highly effective vaccines were developed and deployed in good time, it will be a considerable task to vaccinate enough of the world's population to achieve herd immunity, especially with the new variants in hot pursuit. Already, in many countries with access to vaccines, logistical challenges and vaccine hesitancy have proved to be formidable adversaries; meanwhile, many nati</w:t>
      </w:r>
      <w:r w:rsidR="00BB7D58">
        <w:rPr>
          <w:rFonts w:ascii="Times New Roman" w:eastAsia="Times New Roman" w:hAnsi="Times New Roman" w:cs="Times New Roman"/>
          <w:bCs/>
          <w:sz w:val="24"/>
          <w:szCs w:val="24"/>
        </w:rPr>
        <w:t>ons in the developing world do no</w:t>
      </w:r>
      <w:r w:rsidRPr="00B64BF8">
        <w:rPr>
          <w:rFonts w:ascii="Times New Roman" w:eastAsia="Times New Roman" w:hAnsi="Times New Roman" w:cs="Times New Roman"/>
          <w:bCs/>
          <w:sz w:val="24"/>
          <w:szCs w:val="24"/>
        </w:rPr>
        <w:t>t have access to vaccines at all (Attaran</w:t>
      </w:r>
      <w:r w:rsidR="00BB7D58">
        <w:rPr>
          <w:rFonts w:ascii="Times New Roman" w:eastAsia="Times New Roman" w:hAnsi="Times New Roman" w:cs="Times New Roman"/>
          <w:bCs/>
          <w:sz w:val="24"/>
          <w:szCs w:val="24"/>
        </w:rPr>
        <w:t>,</w:t>
      </w:r>
      <w:r w:rsidRPr="00B64BF8">
        <w:rPr>
          <w:rFonts w:ascii="Times New Roman" w:eastAsia="Times New Roman" w:hAnsi="Times New Roman" w:cs="Times New Roman"/>
          <w:bCs/>
          <w:sz w:val="24"/>
          <w:szCs w:val="24"/>
        </w:rPr>
        <w:t xml:space="preserve"> 2020).</w:t>
      </w:r>
    </w:p>
    <w:p w:rsidR="00D42575" w:rsidRPr="00B64BF8" w:rsidRDefault="00D42575" w:rsidP="00BB7D58">
      <w:pPr>
        <w:spacing w:after="0" w:line="480" w:lineRule="auto"/>
        <w:ind w:firstLine="720"/>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A lot has been said about what one needs to do to avoid contracting or spreading the virus. This includes, but not limited to;</w:t>
      </w:r>
    </w:p>
    <w:p w:rsidR="00D42575" w:rsidRPr="00B64BF8" w:rsidRDefault="00D42575" w:rsidP="00BB7D58">
      <w:pPr>
        <w:pStyle w:val="ListParagraph"/>
        <w:numPr>
          <w:ilvl w:val="0"/>
          <w:numId w:val="2"/>
        </w:numPr>
        <w:spacing w:after="0" w:line="480" w:lineRule="auto"/>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Washing hands regularly with soap</w:t>
      </w:r>
    </w:p>
    <w:p w:rsidR="00D42575" w:rsidRPr="00B64BF8" w:rsidRDefault="00D42575" w:rsidP="00BB7D58">
      <w:pPr>
        <w:pStyle w:val="ListParagraph"/>
        <w:numPr>
          <w:ilvl w:val="0"/>
          <w:numId w:val="2"/>
        </w:numPr>
        <w:spacing w:after="0" w:line="480" w:lineRule="auto"/>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Maintaining a social distance – at least 6 feet</w:t>
      </w:r>
    </w:p>
    <w:p w:rsidR="00D42575" w:rsidRPr="00B64BF8" w:rsidRDefault="00D42575" w:rsidP="00BB7D58">
      <w:pPr>
        <w:pStyle w:val="ListParagraph"/>
        <w:numPr>
          <w:ilvl w:val="0"/>
          <w:numId w:val="2"/>
        </w:numPr>
        <w:spacing w:after="0" w:line="480" w:lineRule="auto"/>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Avoiding large gatherings</w:t>
      </w:r>
    </w:p>
    <w:p w:rsidR="00D42575" w:rsidRPr="00B64BF8" w:rsidRDefault="00B64BF8" w:rsidP="00BB7D58">
      <w:pPr>
        <w:pStyle w:val="ListParagraph"/>
        <w:numPr>
          <w:ilvl w:val="0"/>
          <w:numId w:val="2"/>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Wearing a face mask.</w:t>
      </w:r>
    </w:p>
    <w:p w:rsidR="00D42575" w:rsidRPr="00B64BF8" w:rsidRDefault="00D42575" w:rsidP="00BB7D58">
      <w:pPr>
        <w:spacing w:after="0" w:line="480" w:lineRule="auto"/>
        <w:ind w:firstLine="720"/>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 xml:space="preserve">However, </w:t>
      </w:r>
      <w:r w:rsidR="00BB7D58">
        <w:rPr>
          <w:rFonts w:ascii="Times New Roman" w:eastAsia="Times New Roman" w:hAnsi="Times New Roman" w:cs="Times New Roman"/>
          <w:bCs/>
          <w:sz w:val="24"/>
          <w:szCs w:val="24"/>
        </w:rPr>
        <w:t xml:space="preserve">infection </w:t>
      </w:r>
      <w:r w:rsidRPr="00B64BF8">
        <w:rPr>
          <w:rFonts w:ascii="Times New Roman" w:eastAsia="Times New Roman" w:hAnsi="Times New Roman" w:cs="Times New Roman"/>
          <w:bCs/>
          <w:sz w:val="24"/>
          <w:szCs w:val="24"/>
        </w:rPr>
        <w:t xml:space="preserve">numbers are rising </w:t>
      </w:r>
      <w:r w:rsidR="00BB7D58">
        <w:rPr>
          <w:rFonts w:ascii="Times New Roman" w:eastAsia="Times New Roman" w:hAnsi="Times New Roman" w:cs="Times New Roman"/>
          <w:bCs/>
          <w:sz w:val="24"/>
          <w:szCs w:val="24"/>
        </w:rPr>
        <w:t xml:space="preserve">every </w:t>
      </w:r>
      <w:r w:rsidRPr="00B64BF8">
        <w:rPr>
          <w:rFonts w:ascii="Times New Roman" w:eastAsia="Times New Roman" w:hAnsi="Times New Roman" w:cs="Times New Roman"/>
          <w:bCs/>
          <w:sz w:val="24"/>
          <w:szCs w:val="24"/>
        </w:rPr>
        <w:t xml:space="preserve">day, especially </w:t>
      </w:r>
      <w:r w:rsidR="00BB7D58">
        <w:rPr>
          <w:rFonts w:ascii="Times New Roman" w:eastAsia="Times New Roman" w:hAnsi="Times New Roman" w:cs="Times New Roman"/>
          <w:bCs/>
          <w:sz w:val="24"/>
          <w:szCs w:val="24"/>
        </w:rPr>
        <w:t>in</w:t>
      </w:r>
      <w:r w:rsidRPr="00B64BF8">
        <w:rPr>
          <w:rFonts w:ascii="Times New Roman" w:eastAsia="Times New Roman" w:hAnsi="Times New Roman" w:cs="Times New Roman"/>
          <w:bCs/>
          <w:sz w:val="24"/>
          <w:szCs w:val="24"/>
        </w:rPr>
        <w:t xml:space="preserve"> the United States.</w:t>
      </w:r>
      <w:r w:rsidR="00BB7D58">
        <w:rPr>
          <w:rFonts w:ascii="Times New Roman" w:eastAsia="Times New Roman" w:hAnsi="Times New Roman" w:cs="Times New Roman"/>
          <w:bCs/>
          <w:sz w:val="24"/>
          <w:szCs w:val="24"/>
        </w:rPr>
        <w:t xml:space="preserve"> </w:t>
      </w:r>
      <w:r w:rsidRPr="00B64BF8">
        <w:rPr>
          <w:rFonts w:ascii="Times New Roman" w:eastAsia="Times New Roman" w:hAnsi="Times New Roman" w:cs="Times New Roman"/>
          <w:bCs/>
          <w:sz w:val="24"/>
          <w:szCs w:val="24"/>
        </w:rPr>
        <w:t>This, therefore, demands that we think of the next steps to ensure that the spread of coronavirus is decreased. According to Welfens (2020), different countries, such as New Zealand, have effectively dealt with COVID-19 through lockdowns and border-control measures. Australia and other Asian countries have used the same tactics to reduce the virus's spread</w:t>
      </w:r>
      <w:r w:rsidR="00B64BF8">
        <w:rPr>
          <w:rFonts w:ascii="Times New Roman" w:eastAsia="Times New Roman" w:hAnsi="Times New Roman" w:cs="Times New Roman"/>
          <w:bCs/>
          <w:sz w:val="24"/>
          <w:szCs w:val="24"/>
        </w:rPr>
        <w:t xml:space="preserve"> </w:t>
      </w:r>
      <w:r w:rsidR="00B64BF8" w:rsidRPr="00B64BF8">
        <w:rPr>
          <w:rFonts w:ascii="Times New Roman" w:hAnsi="Times New Roman" w:cs="Times New Roman"/>
          <w:bCs/>
          <w:color w:val="222222"/>
          <w:sz w:val="24"/>
          <w:szCs w:val="24"/>
          <w:shd w:val="clear" w:color="auto" w:fill="FFFFFF"/>
        </w:rPr>
        <w:t>(Enten, 2021)</w:t>
      </w:r>
      <w:r w:rsidR="00B64BF8" w:rsidRPr="00B64BF8">
        <w:rPr>
          <w:rFonts w:ascii="Times New Roman" w:eastAsia="Times New Roman" w:hAnsi="Times New Roman" w:cs="Times New Roman"/>
          <w:bCs/>
          <w:sz w:val="24"/>
          <w:szCs w:val="24"/>
        </w:rPr>
        <w:t>.</w:t>
      </w:r>
      <w:r w:rsidRPr="00B64BF8">
        <w:rPr>
          <w:rFonts w:ascii="Times New Roman" w:eastAsia="Times New Roman" w:hAnsi="Times New Roman" w:cs="Times New Roman"/>
          <w:bCs/>
          <w:sz w:val="24"/>
          <w:szCs w:val="24"/>
        </w:rPr>
        <w:t xml:space="preserve"> However, in places like the United States, where the virus continues to spread widely, elimination is impossible to attain. The best they can do is </w:t>
      </w:r>
      <w:r w:rsidR="00B64BF8" w:rsidRPr="00B64BF8">
        <w:rPr>
          <w:rFonts w:ascii="Times New Roman" w:eastAsia="Times New Roman" w:hAnsi="Times New Roman" w:cs="Times New Roman"/>
          <w:bCs/>
          <w:sz w:val="24"/>
          <w:szCs w:val="24"/>
        </w:rPr>
        <w:t>managing</w:t>
      </w:r>
      <w:r w:rsidRPr="00B64BF8">
        <w:rPr>
          <w:rFonts w:ascii="Times New Roman" w:eastAsia="Times New Roman" w:hAnsi="Times New Roman" w:cs="Times New Roman"/>
          <w:bCs/>
          <w:sz w:val="24"/>
          <w:szCs w:val="24"/>
        </w:rPr>
        <w:t xml:space="preserve"> the virus. Experts have </w:t>
      </w:r>
      <w:r w:rsidRPr="00B64BF8">
        <w:rPr>
          <w:rFonts w:ascii="Times New Roman" w:eastAsia="Times New Roman" w:hAnsi="Times New Roman" w:cs="Times New Roman"/>
          <w:bCs/>
          <w:sz w:val="24"/>
          <w:szCs w:val="24"/>
        </w:rPr>
        <w:lastRenderedPageBreak/>
        <w:t xml:space="preserve">warned that in the United States and </w:t>
      </w:r>
      <w:r w:rsidR="00BB7D58">
        <w:rPr>
          <w:rFonts w:ascii="Times New Roman" w:eastAsia="Times New Roman" w:hAnsi="Times New Roman" w:cs="Times New Roman"/>
          <w:bCs/>
          <w:sz w:val="24"/>
          <w:szCs w:val="24"/>
        </w:rPr>
        <w:t>other parts of the world, COVID-</w:t>
      </w:r>
      <w:r w:rsidRPr="00B64BF8">
        <w:rPr>
          <w:rFonts w:ascii="Times New Roman" w:eastAsia="Times New Roman" w:hAnsi="Times New Roman" w:cs="Times New Roman"/>
          <w:bCs/>
          <w:sz w:val="24"/>
          <w:szCs w:val="24"/>
        </w:rPr>
        <w:t>19 is likely to become endemic. This means it will regularly circulate, even though it will not kill as many people as last year, but it may not completely disappear.</w:t>
      </w:r>
    </w:p>
    <w:p w:rsidR="00D42575" w:rsidRPr="00B64BF8" w:rsidRDefault="00D42575" w:rsidP="00BB7D58">
      <w:pPr>
        <w:spacing w:after="0" w:line="480" w:lineRule="auto"/>
        <w:ind w:firstLine="720"/>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Fortunately, there are global success stories to tell. For instance, Israel has vaccinated many of its population, large enough to carry out a feasibility study. On the other hand, America, in the face of nearly seven million infections and 200,000 deaths, still has its citizens refusing to wear masks in public because they still feel corona is a myth</w:t>
      </w:r>
      <w:r w:rsidR="00BB7D58">
        <w:rPr>
          <w:rFonts w:ascii="Times New Roman" w:eastAsia="Times New Roman" w:hAnsi="Times New Roman" w:cs="Times New Roman"/>
          <w:bCs/>
          <w:sz w:val="24"/>
          <w:szCs w:val="24"/>
        </w:rPr>
        <w:t xml:space="preserve"> (Welfens 2020)</w:t>
      </w:r>
      <w:r w:rsidRPr="00B64BF8">
        <w:rPr>
          <w:rFonts w:ascii="Times New Roman" w:eastAsia="Times New Roman" w:hAnsi="Times New Roman" w:cs="Times New Roman"/>
          <w:bCs/>
          <w:sz w:val="24"/>
          <w:szCs w:val="24"/>
        </w:rPr>
        <w:t xml:space="preserve">. Those who believe it exists </w:t>
      </w:r>
      <w:r w:rsidR="00BB7D58">
        <w:rPr>
          <w:rFonts w:ascii="Times New Roman" w:eastAsia="Times New Roman" w:hAnsi="Times New Roman" w:cs="Times New Roman"/>
          <w:bCs/>
          <w:sz w:val="24"/>
          <w:szCs w:val="24"/>
        </w:rPr>
        <w:t>are not afraid of getting sick.</w:t>
      </w:r>
    </w:p>
    <w:p w:rsidR="00D42575" w:rsidRPr="00B64BF8" w:rsidRDefault="00D42575" w:rsidP="00BB7D58">
      <w:pPr>
        <w:spacing w:after="0" w:line="480" w:lineRule="auto"/>
        <w:ind w:firstLine="720"/>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Therefore, this is the very reason for the public split on how we are supposed to collectively and individually deal with this pandemic and recover from it. Even</w:t>
      </w:r>
      <w:r w:rsidR="00BB7D58">
        <w:rPr>
          <w:rFonts w:ascii="Times New Roman" w:eastAsia="Times New Roman" w:hAnsi="Times New Roman" w:cs="Times New Roman"/>
          <w:bCs/>
          <w:sz w:val="24"/>
          <w:szCs w:val="24"/>
        </w:rPr>
        <w:t xml:space="preserve"> among those who consider COVID-</w:t>
      </w:r>
      <w:r w:rsidRPr="00B64BF8">
        <w:rPr>
          <w:rFonts w:ascii="Times New Roman" w:eastAsia="Times New Roman" w:hAnsi="Times New Roman" w:cs="Times New Roman"/>
          <w:bCs/>
          <w:sz w:val="24"/>
          <w:szCs w:val="24"/>
        </w:rPr>
        <w:t xml:space="preserve">19 a real concern, there is uneasiness around a possible vaccine. In an AP-NORC (2020), less than 50% of Americans surveyed said they would commit to getting a coronavirus vaccine whenever it becomes available. How did this happen? For a </w:t>
      </w:r>
      <w:r w:rsidR="00BB7D58">
        <w:rPr>
          <w:rFonts w:ascii="Times New Roman" w:eastAsia="Times New Roman" w:hAnsi="Times New Roman" w:cs="Times New Roman"/>
          <w:bCs/>
          <w:sz w:val="24"/>
          <w:szCs w:val="24"/>
        </w:rPr>
        <w:t>moment, if we put political ill-</w:t>
      </w:r>
      <w:r w:rsidRPr="00B64BF8">
        <w:rPr>
          <w:rFonts w:ascii="Times New Roman" w:eastAsia="Times New Roman" w:hAnsi="Times New Roman" w:cs="Times New Roman"/>
          <w:bCs/>
          <w:sz w:val="24"/>
          <w:szCs w:val="24"/>
        </w:rPr>
        <w:t>will aside, the conflicting messaging</w:t>
      </w:r>
      <w:r w:rsidR="00BB7D58">
        <w:rPr>
          <w:rFonts w:ascii="Times New Roman" w:eastAsia="Times New Roman" w:hAnsi="Times New Roman" w:cs="Times New Roman"/>
          <w:bCs/>
          <w:sz w:val="24"/>
          <w:szCs w:val="24"/>
        </w:rPr>
        <w:t>,</w:t>
      </w:r>
      <w:r w:rsidRPr="00B64BF8">
        <w:rPr>
          <w:rFonts w:ascii="Times New Roman" w:eastAsia="Times New Roman" w:hAnsi="Times New Roman" w:cs="Times New Roman"/>
          <w:bCs/>
          <w:sz w:val="24"/>
          <w:szCs w:val="24"/>
        </w:rPr>
        <w:t xml:space="preserve"> which was </w:t>
      </w:r>
      <w:r w:rsidR="00BB7D58" w:rsidRPr="00B64BF8">
        <w:rPr>
          <w:rFonts w:ascii="Times New Roman" w:eastAsia="Times New Roman" w:hAnsi="Times New Roman" w:cs="Times New Roman"/>
          <w:bCs/>
          <w:sz w:val="24"/>
          <w:szCs w:val="24"/>
        </w:rPr>
        <w:t>shared,</w:t>
      </w:r>
      <w:r w:rsidRPr="00B64BF8">
        <w:rPr>
          <w:rFonts w:ascii="Times New Roman" w:eastAsia="Times New Roman" w:hAnsi="Times New Roman" w:cs="Times New Roman"/>
          <w:bCs/>
          <w:sz w:val="24"/>
          <w:szCs w:val="24"/>
        </w:rPr>
        <w:t xml:space="preserve"> starting February through the summer could confuse even the most diligent information </w:t>
      </w:r>
      <w:r w:rsidR="00BB7D58" w:rsidRPr="00B64BF8">
        <w:rPr>
          <w:rFonts w:ascii="Times New Roman" w:eastAsia="Times New Roman" w:hAnsi="Times New Roman" w:cs="Times New Roman"/>
          <w:bCs/>
          <w:sz w:val="24"/>
          <w:szCs w:val="24"/>
        </w:rPr>
        <w:t>seeker</w:t>
      </w:r>
      <w:r w:rsidR="00BB7D58">
        <w:rPr>
          <w:rFonts w:ascii="Times New Roman" w:eastAsia="Times New Roman" w:hAnsi="Times New Roman" w:cs="Times New Roman"/>
          <w:bCs/>
          <w:sz w:val="24"/>
          <w:szCs w:val="24"/>
        </w:rPr>
        <w:t>s</w:t>
      </w:r>
      <w:r w:rsidRPr="00B64BF8">
        <w:rPr>
          <w:rFonts w:ascii="Times New Roman" w:eastAsia="Times New Roman" w:hAnsi="Times New Roman" w:cs="Times New Roman"/>
          <w:bCs/>
          <w:sz w:val="24"/>
          <w:szCs w:val="24"/>
        </w:rPr>
        <w:t xml:space="preserve">. </w:t>
      </w:r>
    </w:p>
    <w:p w:rsidR="00D42575" w:rsidRPr="00B64BF8" w:rsidRDefault="00D42575" w:rsidP="00BB7D58">
      <w:pPr>
        <w:spacing w:after="0" w:line="480" w:lineRule="auto"/>
        <w:ind w:firstLine="720"/>
        <w:rPr>
          <w:rFonts w:ascii="Times New Roman" w:eastAsia="Times New Roman" w:hAnsi="Times New Roman" w:cs="Times New Roman"/>
          <w:b/>
          <w:bCs/>
          <w:sz w:val="24"/>
          <w:szCs w:val="24"/>
        </w:rPr>
      </w:pPr>
      <w:r w:rsidRPr="00B64BF8">
        <w:rPr>
          <w:rFonts w:ascii="Times New Roman" w:eastAsia="Times New Roman" w:hAnsi="Times New Roman" w:cs="Times New Roman"/>
          <w:b/>
          <w:bCs/>
          <w:sz w:val="24"/>
          <w:szCs w:val="24"/>
        </w:rPr>
        <w:t>Why certain groups of individuals are skeptical about getting the coronavirus vaccine</w:t>
      </w:r>
    </w:p>
    <w:p w:rsidR="00D42575" w:rsidRPr="00B64BF8" w:rsidRDefault="00BB7D58" w:rsidP="00BB7D58">
      <w:pPr>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According to Blum (2020), i</w:t>
      </w:r>
      <w:r w:rsidR="00D42575" w:rsidRPr="00B64BF8">
        <w:rPr>
          <w:rFonts w:ascii="Times New Roman" w:eastAsia="Times New Roman" w:hAnsi="Times New Roman" w:cs="Times New Roman"/>
          <w:bCs/>
          <w:sz w:val="24"/>
          <w:szCs w:val="24"/>
        </w:rPr>
        <w:t xml:space="preserve">t is tempting for public health communicators to dismiss those who are </w:t>
      </w:r>
      <w:r>
        <w:rPr>
          <w:rFonts w:ascii="Times New Roman" w:eastAsia="Times New Roman" w:hAnsi="Times New Roman" w:cs="Times New Roman"/>
          <w:bCs/>
          <w:sz w:val="24"/>
          <w:szCs w:val="24"/>
        </w:rPr>
        <w:t>opposing</w:t>
      </w:r>
      <w:r w:rsidR="00D42575" w:rsidRPr="00B64BF8">
        <w:rPr>
          <w:rFonts w:ascii="Times New Roman" w:eastAsia="Times New Roman" w:hAnsi="Times New Roman" w:cs="Times New Roman"/>
          <w:bCs/>
          <w:sz w:val="24"/>
          <w:szCs w:val="24"/>
        </w:rPr>
        <w:t xml:space="preserve"> or hesitant by labeling them as conspiracy theorists or misinformed skeptics who would come around if given the facts. But mistrusting the coronavirus vaccine process can</w:t>
      </w:r>
      <w:r>
        <w:rPr>
          <w:rFonts w:ascii="Times New Roman" w:eastAsia="Times New Roman" w:hAnsi="Times New Roman" w:cs="Times New Roman"/>
          <w:bCs/>
          <w:sz w:val="24"/>
          <w:szCs w:val="24"/>
        </w:rPr>
        <w:t>not merely be dismissed as "anti-</w:t>
      </w:r>
      <w:r w:rsidR="00D42575" w:rsidRPr="00B64BF8">
        <w:rPr>
          <w:rFonts w:ascii="Times New Roman" w:eastAsia="Times New Roman" w:hAnsi="Times New Roman" w:cs="Times New Roman"/>
          <w:bCs/>
          <w:sz w:val="24"/>
          <w:szCs w:val="24"/>
        </w:rPr>
        <w:t>science" thinking. It is not just an outcome of this moment's political polarization and dangerous misinformation coming from the highest leadership levels.</w:t>
      </w:r>
    </w:p>
    <w:p w:rsidR="00D42575" w:rsidRPr="00B64BF8" w:rsidRDefault="00D42575" w:rsidP="00BB7D58">
      <w:pPr>
        <w:spacing w:after="0" w:line="480" w:lineRule="auto"/>
        <w:ind w:firstLine="720"/>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lastRenderedPageBreak/>
        <w:t>Suppose we consider other conspiracy theories that have been in the past circulated about potential vaccines, such as the fear that the injection will contain surveillance micro-chips. It is possible to believe rumors that scientists will take people's most private information without permission while administering care.  In 1951, while Henrietta Lacks was receiving cancer treatment at Johns Hopkins Hospital, a tissue sample was taken without her knowledge, facilitating a significant research body (Blum 2020).</w:t>
      </w:r>
    </w:p>
    <w:p w:rsidR="00D42575" w:rsidRPr="00B64BF8" w:rsidRDefault="00D42575" w:rsidP="00BB7D58">
      <w:pPr>
        <w:spacing w:after="0" w:line="480" w:lineRule="auto"/>
        <w:ind w:firstLine="720"/>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Medical racism cannot be easily forgotten. According to a study published by Shoots-Reinhard &amp; Shihab (2020), which analyzed 1.8 million births in the United States, blacks' mortality rate was three times higher if attended by a white doctor than when observed by a black doctor. Although the driving mechanism is unclear, the results, especially when combined with negative personal experiences in medical settings, are enough to make people doubt that doctors treat everyone with the same standard of care</w:t>
      </w:r>
      <w:r w:rsidR="00B64BF8" w:rsidRPr="00B64BF8">
        <w:rPr>
          <w:rFonts w:ascii="Times New Roman" w:hAnsi="Times New Roman" w:cs="Times New Roman"/>
          <w:b/>
          <w:bCs/>
          <w:color w:val="222222"/>
          <w:sz w:val="24"/>
          <w:szCs w:val="24"/>
          <w:shd w:val="clear" w:color="auto" w:fill="FFFFFF"/>
        </w:rPr>
        <w:t xml:space="preserve"> </w:t>
      </w:r>
      <w:r w:rsidR="00B64BF8" w:rsidRPr="00B64BF8">
        <w:rPr>
          <w:rFonts w:ascii="Times New Roman" w:hAnsi="Times New Roman" w:cs="Times New Roman"/>
          <w:bCs/>
          <w:color w:val="222222"/>
          <w:sz w:val="24"/>
          <w:szCs w:val="24"/>
          <w:shd w:val="clear" w:color="auto" w:fill="FFFFFF"/>
        </w:rPr>
        <w:t>(Enten, 2021)</w:t>
      </w:r>
      <w:r w:rsidRPr="00B64BF8">
        <w:rPr>
          <w:rFonts w:ascii="Times New Roman" w:eastAsia="Times New Roman" w:hAnsi="Times New Roman" w:cs="Times New Roman"/>
          <w:bCs/>
          <w:sz w:val="24"/>
          <w:szCs w:val="24"/>
        </w:rPr>
        <w:t>.</w:t>
      </w:r>
    </w:p>
    <w:p w:rsidR="00D42575" w:rsidRPr="00B64BF8" w:rsidRDefault="00D42575" w:rsidP="00BB7D58">
      <w:pPr>
        <w:spacing w:after="0" w:line="480" w:lineRule="auto"/>
        <w:ind w:firstLine="720"/>
        <w:rPr>
          <w:rFonts w:ascii="Times New Roman" w:eastAsia="Times New Roman" w:hAnsi="Times New Roman" w:cs="Times New Roman"/>
          <w:bCs/>
          <w:sz w:val="24"/>
          <w:szCs w:val="24"/>
        </w:rPr>
      </w:pPr>
      <w:r w:rsidRPr="00B64BF8">
        <w:rPr>
          <w:rFonts w:ascii="Times New Roman" w:eastAsia="Times New Roman" w:hAnsi="Times New Roman" w:cs="Times New Roman"/>
          <w:bCs/>
          <w:sz w:val="24"/>
          <w:szCs w:val="24"/>
        </w:rPr>
        <w:t>The people and institutions responsible for designing the communication around the coronavirus vaccine have to consider this broad backdrop if we want to get COVID-19 under control. Validating how the American people, and marginalized groups, in particular, have sometimes been misled, mistreated, and misunderstood at the hands of "science" is the first step in regaining their trust (Attaran</w:t>
      </w:r>
      <w:r w:rsidR="00041470">
        <w:rPr>
          <w:rFonts w:ascii="Times New Roman" w:eastAsia="Times New Roman" w:hAnsi="Times New Roman" w:cs="Times New Roman"/>
          <w:bCs/>
          <w:sz w:val="24"/>
          <w:szCs w:val="24"/>
        </w:rPr>
        <w:t>,</w:t>
      </w:r>
      <w:r w:rsidRPr="00B64BF8">
        <w:rPr>
          <w:rFonts w:ascii="Times New Roman" w:eastAsia="Times New Roman" w:hAnsi="Times New Roman" w:cs="Times New Roman"/>
          <w:bCs/>
          <w:sz w:val="24"/>
          <w:szCs w:val="24"/>
        </w:rPr>
        <w:t xml:space="preserve"> 2020).</w:t>
      </w:r>
    </w:p>
    <w:p w:rsidR="004E771B" w:rsidRPr="00B64BF8" w:rsidRDefault="00D42575" w:rsidP="00BB7D58">
      <w:pPr>
        <w:spacing w:after="0" w:line="480" w:lineRule="auto"/>
        <w:ind w:firstLine="720"/>
        <w:rPr>
          <w:rFonts w:ascii="Times New Roman" w:hAnsi="Times New Roman" w:cs="Times New Roman"/>
          <w:bCs/>
          <w:color w:val="323232"/>
          <w:sz w:val="24"/>
          <w:szCs w:val="24"/>
          <w:shd w:val="clear" w:color="auto" w:fill="FFFFFF"/>
        </w:rPr>
      </w:pPr>
      <w:r w:rsidRPr="00B64BF8">
        <w:rPr>
          <w:rFonts w:ascii="Times New Roman" w:eastAsia="Times New Roman" w:hAnsi="Times New Roman" w:cs="Times New Roman"/>
          <w:bCs/>
          <w:sz w:val="24"/>
          <w:szCs w:val="24"/>
        </w:rPr>
        <w:t>In conclusion, receiving the vaccine should be mandatory for all. Welfens (2020</w:t>
      </w:r>
      <w:proofErr w:type="gramStart"/>
      <w:r w:rsidRPr="00B64BF8">
        <w:rPr>
          <w:rFonts w:ascii="Times New Roman" w:eastAsia="Times New Roman" w:hAnsi="Times New Roman" w:cs="Times New Roman"/>
          <w:bCs/>
          <w:sz w:val="24"/>
          <w:szCs w:val="24"/>
        </w:rPr>
        <w:t>)</w:t>
      </w:r>
      <w:r w:rsidR="00041470">
        <w:rPr>
          <w:rFonts w:ascii="Times New Roman" w:eastAsia="Times New Roman" w:hAnsi="Times New Roman" w:cs="Times New Roman"/>
          <w:bCs/>
          <w:sz w:val="24"/>
          <w:szCs w:val="24"/>
        </w:rPr>
        <w:t>,</w:t>
      </w:r>
      <w:proofErr w:type="gramEnd"/>
      <w:r w:rsidRPr="00B64BF8">
        <w:rPr>
          <w:rFonts w:ascii="Times New Roman" w:eastAsia="Times New Roman" w:hAnsi="Times New Roman" w:cs="Times New Roman"/>
          <w:bCs/>
          <w:sz w:val="24"/>
          <w:szCs w:val="24"/>
        </w:rPr>
        <w:t xml:space="preserve"> argues that, like many disasters, the pandemic highlights the weaknesses in our systems and gaps in our skill sets. On the path to a vaccine, we cannot afford to cling to barriers that exclude people, especially those who are the most skeptical.</w:t>
      </w:r>
      <w:bookmarkStart w:id="0" w:name="_GoBack"/>
      <w:bookmarkEnd w:id="0"/>
    </w:p>
    <w:p w:rsidR="004E771B" w:rsidRPr="00B64BF8" w:rsidRDefault="004E771B" w:rsidP="00BB7D58">
      <w:pPr>
        <w:spacing w:after="0" w:line="480" w:lineRule="auto"/>
        <w:jc w:val="center"/>
        <w:rPr>
          <w:rFonts w:ascii="Times New Roman" w:hAnsi="Times New Roman" w:cs="Times New Roman"/>
          <w:bCs/>
          <w:sz w:val="24"/>
          <w:szCs w:val="24"/>
        </w:rPr>
      </w:pPr>
    </w:p>
    <w:p w:rsidR="00B64BF8" w:rsidRDefault="00B64BF8" w:rsidP="00BB7D58">
      <w:pPr>
        <w:spacing w:after="0" w:line="480" w:lineRule="auto"/>
        <w:jc w:val="center"/>
        <w:rPr>
          <w:rFonts w:ascii="Times New Roman" w:hAnsi="Times New Roman" w:cs="Times New Roman"/>
          <w:bCs/>
          <w:sz w:val="24"/>
          <w:szCs w:val="24"/>
        </w:rPr>
      </w:pPr>
    </w:p>
    <w:p w:rsidR="00D35303" w:rsidRPr="00041470" w:rsidRDefault="00D35303" w:rsidP="00BB7D58">
      <w:pPr>
        <w:spacing w:after="0" w:line="480" w:lineRule="auto"/>
        <w:jc w:val="center"/>
        <w:rPr>
          <w:rFonts w:ascii="Times New Roman" w:hAnsi="Times New Roman" w:cs="Times New Roman"/>
          <w:b/>
          <w:bCs/>
          <w:sz w:val="24"/>
          <w:szCs w:val="24"/>
        </w:rPr>
      </w:pPr>
      <w:r w:rsidRPr="00041470">
        <w:rPr>
          <w:rFonts w:ascii="Times New Roman" w:hAnsi="Times New Roman" w:cs="Times New Roman"/>
          <w:b/>
          <w:bCs/>
          <w:sz w:val="24"/>
          <w:szCs w:val="24"/>
        </w:rPr>
        <w:lastRenderedPageBreak/>
        <w:t>References</w:t>
      </w:r>
    </w:p>
    <w:p w:rsidR="00DC5BC6" w:rsidRPr="00B64BF8" w:rsidRDefault="00DC5BC6" w:rsidP="00BB7D58">
      <w:pPr>
        <w:spacing w:after="0" w:line="480" w:lineRule="auto"/>
        <w:ind w:left="720" w:hanging="720"/>
        <w:rPr>
          <w:rFonts w:ascii="Times New Roman" w:hAnsi="Times New Roman" w:cs="Times New Roman"/>
          <w:bCs/>
          <w:color w:val="222222"/>
          <w:sz w:val="24"/>
          <w:szCs w:val="24"/>
          <w:shd w:val="clear" w:color="auto" w:fill="FFFFFF"/>
        </w:rPr>
      </w:pPr>
      <w:r w:rsidRPr="00B64BF8">
        <w:rPr>
          <w:rFonts w:ascii="Times New Roman" w:hAnsi="Times New Roman" w:cs="Times New Roman"/>
          <w:bCs/>
          <w:color w:val="222222"/>
          <w:sz w:val="24"/>
          <w:szCs w:val="24"/>
          <w:shd w:val="clear" w:color="auto" w:fill="FFFFFF"/>
        </w:rPr>
        <w:t>Attaran, A. (2020). The Failing Federation: Why Canada Is Ineffective at COVID-19. </w:t>
      </w:r>
      <w:r w:rsidRPr="00B64BF8">
        <w:rPr>
          <w:rFonts w:ascii="Times New Roman" w:hAnsi="Times New Roman" w:cs="Times New Roman"/>
          <w:bCs/>
          <w:i/>
          <w:iCs/>
          <w:color w:val="222222"/>
          <w:sz w:val="24"/>
          <w:szCs w:val="24"/>
          <w:shd w:val="clear" w:color="auto" w:fill="FFFFFF"/>
        </w:rPr>
        <w:t>J. Nat'l Sec. L. &amp;</w:t>
      </w:r>
      <w:proofErr w:type="spellStart"/>
      <w:r w:rsidRPr="00B64BF8">
        <w:rPr>
          <w:rFonts w:ascii="Times New Roman" w:hAnsi="Times New Roman" w:cs="Times New Roman"/>
          <w:bCs/>
          <w:i/>
          <w:iCs/>
          <w:color w:val="222222"/>
          <w:sz w:val="24"/>
          <w:szCs w:val="24"/>
          <w:shd w:val="clear" w:color="auto" w:fill="FFFFFF"/>
        </w:rPr>
        <w:t>Pol'y</w:t>
      </w:r>
      <w:proofErr w:type="spellEnd"/>
      <w:r w:rsidRPr="00B64BF8">
        <w:rPr>
          <w:rFonts w:ascii="Times New Roman" w:hAnsi="Times New Roman" w:cs="Times New Roman"/>
          <w:bCs/>
          <w:color w:val="222222"/>
          <w:sz w:val="24"/>
          <w:szCs w:val="24"/>
          <w:shd w:val="clear" w:color="auto" w:fill="FFFFFF"/>
        </w:rPr>
        <w:t>, </w:t>
      </w:r>
      <w:r w:rsidRPr="00B64BF8">
        <w:rPr>
          <w:rFonts w:ascii="Times New Roman" w:hAnsi="Times New Roman" w:cs="Times New Roman"/>
          <w:bCs/>
          <w:i/>
          <w:iCs/>
          <w:color w:val="222222"/>
          <w:sz w:val="24"/>
          <w:szCs w:val="24"/>
          <w:shd w:val="clear" w:color="auto" w:fill="FFFFFF"/>
        </w:rPr>
        <w:t>11</w:t>
      </w:r>
      <w:r w:rsidRPr="00B64BF8">
        <w:rPr>
          <w:rFonts w:ascii="Times New Roman" w:hAnsi="Times New Roman" w:cs="Times New Roman"/>
          <w:bCs/>
          <w:color w:val="222222"/>
          <w:sz w:val="24"/>
          <w:szCs w:val="24"/>
          <w:shd w:val="clear" w:color="auto" w:fill="FFFFFF"/>
        </w:rPr>
        <w:t>, 229.</w:t>
      </w:r>
    </w:p>
    <w:p w:rsidR="007462FB" w:rsidRPr="00B64BF8" w:rsidRDefault="007462FB" w:rsidP="00BB7D58">
      <w:pPr>
        <w:spacing w:after="0" w:line="480" w:lineRule="auto"/>
        <w:ind w:left="720" w:hanging="720"/>
        <w:rPr>
          <w:rFonts w:ascii="Times New Roman" w:hAnsi="Times New Roman" w:cs="Times New Roman"/>
          <w:bCs/>
          <w:color w:val="222222"/>
          <w:sz w:val="24"/>
          <w:szCs w:val="24"/>
          <w:shd w:val="clear" w:color="auto" w:fill="FFFFFF"/>
        </w:rPr>
      </w:pPr>
      <w:r w:rsidRPr="00B64BF8">
        <w:rPr>
          <w:rFonts w:ascii="Times New Roman" w:hAnsi="Times New Roman" w:cs="Times New Roman"/>
          <w:bCs/>
          <w:color w:val="222222"/>
          <w:sz w:val="24"/>
          <w:szCs w:val="24"/>
          <w:shd w:val="clear" w:color="auto" w:fill="FFFFFF"/>
        </w:rPr>
        <w:t>Blum, S. C. (2020). Federalism: Fault or Feature--An Analysis of Whether the United States Should Implement a Federal Pandemic Statute. </w:t>
      </w:r>
      <w:proofErr w:type="gramStart"/>
      <w:r w:rsidRPr="00B64BF8">
        <w:rPr>
          <w:rFonts w:ascii="Times New Roman" w:hAnsi="Times New Roman" w:cs="Times New Roman"/>
          <w:bCs/>
          <w:i/>
          <w:iCs/>
          <w:color w:val="222222"/>
          <w:sz w:val="24"/>
          <w:szCs w:val="24"/>
          <w:shd w:val="clear" w:color="auto" w:fill="FFFFFF"/>
        </w:rPr>
        <w:t>Washburn Law Journal</w:t>
      </w:r>
      <w:r w:rsidRPr="00B64BF8">
        <w:rPr>
          <w:rFonts w:ascii="Times New Roman" w:hAnsi="Times New Roman" w:cs="Times New Roman"/>
          <w:bCs/>
          <w:color w:val="222222"/>
          <w:sz w:val="24"/>
          <w:szCs w:val="24"/>
          <w:shd w:val="clear" w:color="auto" w:fill="FFFFFF"/>
        </w:rPr>
        <w:t>, </w:t>
      </w:r>
      <w:r w:rsidRPr="00B64BF8">
        <w:rPr>
          <w:rFonts w:ascii="Times New Roman" w:hAnsi="Times New Roman" w:cs="Times New Roman"/>
          <w:bCs/>
          <w:i/>
          <w:iCs/>
          <w:color w:val="222222"/>
          <w:sz w:val="24"/>
          <w:szCs w:val="24"/>
          <w:shd w:val="clear" w:color="auto" w:fill="FFFFFF"/>
        </w:rPr>
        <w:t>60</w:t>
      </w:r>
      <w:r w:rsidRPr="00B64BF8">
        <w:rPr>
          <w:rFonts w:ascii="Times New Roman" w:hAnsi="Times New Roman" w:cs="Times New Roman"/>
          <w:bCs/>
          <w:color w:val="222222"/>
          <w:sz w:val="24"/>
          <w:szCs w:val="24"/>
          <w:shd w:val="clear" w:color="auto" w:fill="FFFFFF"/>
        </w:rPr>
        <w:t>.</w:t>
      </w:r>
      <w:proofErr w:type="gramEnd"/>
    </w:p>
    <w:p w:rsidR="00B64BF8" w:rsidRPr="00B64BF8" w:rsidRDefault="00B64BF8" w:rsidP="00BB7D58">
      <w:pPr>
        <w:pStyle w:val="Heading1"/>
        <w:spacing w:line="480" w:lineRule="auto"/>
        <w:ind w:left="720" w:hanging="720"/>
        <w:rPr>
          <w:b w:val="0"/>
          <w:sz w:val="24"/>
          <w:szCs w:val="24"/>
        </w:rPr>
      </w:pPr>
      <w:r w:rsidRPr="00B64BF8">
        <w:rPr>
          <w:b w:val="0"/>
          <w:bCs w:val="0"/>
          <w:color w:val="222222"/>
          <w:sz w:val="24"/>
          <w:szCs w:val="24"/>
          <w:shd w:val="clear" w:color="auto" w:fill="FFFFFF"/>
        </w:rPr>
        <w:t>Enten, H. (2021).</w:t>
      </w:r>
      <w:r w:rsidRPr="00B64BF8">
        <w:rPr>
          <w:b w:val="0"/>
          <w:sz w:val="24"/>
          <w:szCs w:val="24"/>
        </w:rPr>
        <w:t xml:space="preserve"> Covid-19 vaccine hesitancy is splitting dangerously along partisan </w:t>
      </w:r>
      <w:proofErr w:type="spellStart"/>
      <w:r w:rsidRPr="00B64BF8">
        <w:rPr>
          <w:b w:val="0"/>
          <w:sz w:val="24"/>
          <w:szCs w:val="24"/>
        </w:rPr>
        <w:t>lines.</w:t>
      </w:r>
      <w:r w:rsidRPr="00B64BF8">
        <w:rPr>
          <w:b w:val="0"/>
          <w:i/>
          <w:sz w:val="24"/>
          <w:szCs w:val="24"/>
        </w:rPr>
        <w:t>CNN</w:t>
      </w:r>
      <w:proofErr w:type="spellEnd"/>
      <w:r w:rsidRPr="00B64BF8">
        <w:rPr>
          <w:b w:val="0"/>
          <w:i/>
          <w:sz w:val="24"/>
          <w:szCs w:val="24"/>
        </w:rPr>
        <w:t xml:space="preserve"> Business. Retrieved from https://edition.cnn.com/2021/02/15/politics/covid-vaccine-hesitant-partisan-split/index.html</w:t>
      </w:r>
    </w:p>
    <w:p w:rsidR="00DC5BC6" w:rsidRPr="00B64BF8" w:rsidRDefault="00DC5BC6" w:rsidP="00BB7D58">
      <w:pPr>
        <w:spacing w:after="0" w:line="480" w:lineRule="auto"/>
        <w:ind w:left="720" w:hanging="720"/>
        <w:rPr>
          <w:rFonts w:ascii="Times New Roman" w:hAnsi="Times New Roman" w:cs="Times New Roman"/>
          <w:bCs/>
          <w:color w:val="222222"/>
          <w:sz w:val="24"/>
          <w:szCs w:val="24"/>
          <w:shd w:val="clear" w:color="auto" w:fill="FFFFFF"/>
        </w:rPr>
      </w:pPr>
      <w:r w:rsidRPr="00B64BF8">
        <w:rPr>
          <w:rFonts w:ascii="Times New Roman" w:hAnsi="Times New Roman" w:cs="Times New Roman"/>
          <w:bCs/>
          <w:color w:val="222222"/>
          <w:sz w:val="24"/>
          <w:szCs w:val="24"/>
          <w:shd w:val="clear" w:color="auto" w:fill="FFFFFF"/>
        </w:rPr>
        <w:t>Welfens, P. J. (2020). </w:t>
      </w:r>
      <w:r w:rsidRPr="00B64BF8">
        <w:rPr>
          <w:rFonts w:ascii="Times New Roman" w:hAnsi="Times New Roman" w:cs="Times New Roman"/>
          <w:bCs/>
          <w:i/>
          <w:iCs/>
          <w:color w:val="222222"/>
          <w:sz w:val="24"/>
          <w:szCs w:val="24"/>
          <w:shd w:val="clear" w:color="auto" w:fill="FFFFFF"/>
        </w:rPr>
        <w:t>Corona World Recession and Health System Crisis: Shocks Not Understood So Far</w:t>
      </w:r>
      <w:r w:rsidRPr="00B64BF8">
        <w:rPr>
          <w:rFonts w:ascii="Times New Roman" w:hAnsi="Times New Roman" w:cs="Times New Roman"/>
          <w:bCs/>
          <w:color w:val="222222"/>
          <w:sz w:val="24"/>
          <w:szCs w:val="24"/>
          <w:shd w:val="clear" w:color="auto" w:fill="FFFFFF"/>
        </w:rPr>
        <w:t xml:space="preserve"> (No. disbei273). </w:t>
      </w:r>
      <w:proofErr w:type="spellStart"/>
      <w:r w:rsidRPr="00B64BF8">
        <w:rPr>
          <w:rFonts w:ascii="Times New Roman" w:hAnsi="Times New Roman" w:cs="Times New Roman"/>
          <w:bCs/>
          <w:color w:val="222222"/>
          <w:sz w:val="24"/>
          <w:szCs w:val="24"/>
          <w:shd w:val="clear" w:color="auto" w:fill="FFFFFF"/>
        </w:rPr>
        <w:t>Universitätsbibliothek</w:t>
      </w:r>
      <w:proofErr w:type="spellEnd"/>
      <w:r w:rsidRPr="00B64BF8">
        <w:rPr>
          <w:rFonts w:ascii="Times New Roman" w:hAnsi="Times New Roman" w:cs="Times New Roman"/>
          <w:bCs/>
          <w:color w:val="222222"/>
          <w:sz w:val="24"/>
          <w:szCs w:val="24"/>
          <w:shd w:val="clear" w:color="auto" w:fill="FFFFFF"/>
        </w:rPr>
        <w:t xml:space="preserve"> Wuppertal, University Library.</w:t>
      </w:r>
    </w:p>
    <w:p w:rsidR="003F62BE" w:rsidRPr="00B64BF8" w:rsidRDefault="003F62BE" w:rsidP="00BB7D58">
      <w:pPr>
        <w:spacing w:after="0" w:line="480" w:lineRule="auto"/>
        <w:ind w:left="720" w:hanging="720"/>
        <w:rPr>
          <w:rFonts w:ascii="Times New Roman" w:hAnsi="Times New Roman" w:cs="Times New Roman"/>
          <w:bCs/>
          <w:sz w:val="24"/>
          <w:szCs w:val="24"/>
        </w:rPr>
      </w:pPr>
      <w:proofErr w:type="gramStart"/>
      <w:r w:rsidRPr="00B64BF8">
        <w:rPr>
          <w:rFonts w:ascii="Times New Roman" w:hAnsi="Times New Roman" w:cs="Times New Roman"/>
          <w:bCs/>
          <w:color w:val="222222"/>
          <w:sz w:val="24"/>
          <w:szCs w:val="24"/>
          <w:shd w:val="clear" w:color="auto" w:fill="FFFFFF"/>
        </w:rPr>
        <w:t>Shoots-Reinhard, B., &amp; Shihab, M. (2020).</w:t>
      </w:r>
      <w:proofErr w:type="gramEnd"/>
      <w:r w:rsidRPr="00B64BF8">
        <w:rPr>
          <w:rFonts w:ascii="Times New Roman" w:hAnsi="Times New Roman" w:cs="Times New Roman"/>
          <w:bCs/>
          <w:color w:val="222222"/>
          <w:sz w:val="24"/>
          <w:szCs w:val="24"/>
          <w:shd w:val="clear" w:color="auto" w:fill="FFFFFF"/>
        </w:rPr>
        <w:t xml:space="preserve"> </w:t>
      </w:r>
      <w:proofErr w:type="gramStart"/>
      <w:r w:rsidRPr="00B64BF8">
        <w:rPr>
          <w:rFonts w:ascii="Times New Roman" w:hAnsi="Times New Roman" w:cs="Times New Roman"/>
          <w:bCs/>
          <w:color w:val="222222"/>
          <w:sz w:val="24"/>
          <w:szCs w:val="24"/>
          <w:shd w:val="clear" w:color="auto" w:fill="FFFFFF"/>
        </w:rPr>
        <w:t>Effect of political ideology, stay-at-home rates, and increased risk taking in Ohio drivers during COVID-19 shutdown.</w:t>
      </w:r>
      <w:proofErr w:type="gramEnd"/>
    </w:p>
    <w:sectPr w:rsidR="003F62BE" w:rsidRPr="00B64BF8" w:rsidSect="00D353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E71" w:rsidRDefault="00E61E71" w:rsidP="00D35303">
      <w:pPr>
        <w:spacing w:after="0" w:line="240" w:lineRule="auto"/>
      </w:pPr>
      <w:r>
        <w:separator/>
      </w:r>
    </w:p>
  </w:endnote>
  <w:endnote w:type="continuationSeparator" w:id="0">
    <w:p w:rsidR="00E61E71" w:rsidRDefault="00E61E71"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E71" w:rsidRDefault="00E61E71" w:rsidP="00D35303">
      <w:pPr>
        <w:spacing w:after="0" w:line="240" w:lineRule="auto"/>
      </w:pPr>
      <w:r>
        <w:separator/>
      </w:r>
    </w:p>
  </w:footnote>
  <w:footnote w:type="continuationSeparator" w:id="0">
    <w:p w:rsidR="00E61E71" w:rsidRDefault="00E61E71" w:rsidP="00D35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03" w:rsidRPr="00D35303" w:rsidRDefault="0029223B"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041470">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9A"/>
    <w:rsid w:val="00041470"/>
    <w:rsid w:val="001552D6"/>
    <w:rsid w:val="001D7668"/>
    <w:rsid w:val="0029223B"/>
    <w:rsid w:val="00297F9B"/>
    <w:rsid w:val="00391D27"/>
    <w:rsid w:val="00392BEC"/>
    <w:rsid w:val="003E26EB"/>
    <w:rsid w:val="003F62BE"/>
    <w:rsid w:val="00406EEB"/>
    <w:rsid w:val="004E771B"/>
    <w:rsid w:val="005C6419"/>
    <w:rsid w:val="0073375A"/>
    <w:rsid w:val="007462FB"/>
    <w:rsid w:val="0077619A"/>
    <w:rsid w:val="00803742"/>
    <w:rsid w:val="00807236"/>
    <w:rsid w:val="00887942"/>
    <w:rsid w:val="00971DE2"/>
    <w:rsid w:val="009A7D3B"/>
    <w:rsid w:val="00A0621C"/>
    <w:rsid w:val="00A95723"/>
    <w:rsid w:val="00AE738F"/>
    <w:rsid w:val="00B64BF8"/>
    <w:rsid w:val="00BB7D58"/>
    <w:rsid w:val="00D35303"/>
    <w:rsid w:val="00D42575"/>
    <w:rsid w:val="00DC5BC6"/>
    <w:rsid w:val="00E275B7"/>
    <w:rsid w:val="00E6071C"/>
    <w:rsid w:val="00E61E71"/>
    <w:rsid w:val="00F74759"/>
    <w:rsid w:val="00F80A6F"/>
    <w:rsid w:val="00F820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4B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customStyle="1" w:styleId="Heading1Char">
    <w:name w:val="Heading 1 Char"/>
    <w:basedOn w:val="DefaultParagraphFont"/>
    <w:link w:val="Heading1"/>
    <w:uiPriority w:val="9"/>
    <w:rsid w:val="00B64BF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4B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customStyle="1" w:styleId="Heading1Char">
    <w:name w:val="Heading 1 Char"/>
    <w:basedOn w:val="DefaultParagraphFont"/>
    <w:link w:val="Heading1"/>
    <w:uiPriority w:val="9"/>
    <w:rsid w:val="00B64BF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435676">
      <w:bodyDiv w:val="1"/>
      <w:marLeft w:val="0"/>
      <w:marRight w:val="0"/>
      <w:marTop w:val="0"/>
      <w:marBottom w:val="0"/>
      <w:divBdr>
        <w:top w:val="none" w:sz="0" w:space="0" w:color="auto"/>
        <w:left w:val="none" w:sz="0" w:space="0" w:color="auto"/>
        <w:bottom w:val="none" w:sz="0" w:space="0" w:color="auto"/>
        <w:right w:val="none" w:sz="0" w:space="0" w:color="auto"/>
      </w:divBdr>
    </w:div>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2021-02-16T05:03:00Z</dcterms:created>
  <dcterms:modified xsi:type="dcterms:W3CDTF">2021-02-16T05:03:00Z</dcterms:modified>
</cp:coreProperties>
</file>